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Georgia" w:cs="Georgia" w:eastAsia="Georgia" w:hAnsi="Georgia"/>
          <w:b/>
          <w:bCs/>
          <w:color w:val="26374D"/>
          <w:spacing w:val="38"/>
          <w:sz w:val="36"/>
          <w:szCs w:val="36"/>
        </w:rPr>
        <w:t xml:space="preserve">LISI ZEJNULLAHU</w:t>
      </w:r>
    </w:p>
    <w:p>
      <w:pPr>
        <w:spacing w:after="18"/>
        <w:jc w:val="center"/>
      </w:pPr>
      <w:r>
        <w:rPr>
          <w:rFonts w:ascii="Arial" w:cs="Arial" w:eastAsia="Arial" w:hAnsi="Arial"/>
          <w:i/>
          <w:iCs/>
          <w:color w:val="26374D"/>
          <w:sz w:val="18"/>
          <w:szCs w:val="18"/>
        </w:rPr>
        <w:t xml:space="preserve">Cloud System Administrator  •  AWS Operations  •  Vulnerability Management  •  Full-Stack Engineering</w:t>
      </w:r>
    </w:p>
    <w:p>
      <w:pPr>
        <w:pBdr>
          <w:bottom w:val="single" w:color="9AA3AD" w:sz="4" w:space="6"/>
        </w:pBdr>
        <w:spacing w:after="16"/>
        <w:jc w:val="center"/>
      </w:pPr>
      <w:r>
        <w:rPr>
          <w:rFonts w:ascii="Arial" w:cs="Arial" w:eastAsia="Arial" w:hAnsi="Arial"/>
          <w:color w:val="1A1A1A"/>
          <w:sz w:val="17"/>
          <w:szCs w:val="17"/>
        </w:rPr>
        <w:t xml:space="preserve">Shreveport, LA   •   lisizejnullahu24@gmail.com   •   347-371-4523   •   github.com/lisizejnullahu   •   linkedin.com/in/lisizejnullahu</w:t>
      </w:r>
    </w:p>
    <w:p>
      <w:pPr>
        <w:pBdr>
          <w:bottom w:val="single" w:color="9AA3AD" w:sz="4" w:space="2"/>
        </w:pBdr>
        <w:spacing w:after="46" w:before="98"/>
      </w:pPr>
      <w:r>
        <w:rPr>
          <w:rFonts w:ascii="Georgia" w:cs="Georgia" w:eastAsia="Georgia" w:hAnsi="Georgia"/>
          <w:b/>
          <w:bCs/>
          <w:color w:val="26374D"/>
          <w:spacing w:val="26"/>
          <w:sz w:val="20"/>
          <w:szCs w:val="20"/>
        </w:rPr>
        <w:t xml:space="preserve">SUMMARY</w:t>
      </w:r>
    </w:p>
    <w:p>
      <w:pPr>
        <w:spacing w:after="10" w:line="246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Cloud System Administrator with a full-stack engineering background spanning AWS operations, Windows/Linux patching, vulnerability management, IAM, Active Directory, compliance hardening, automation, and production application engineering.</w:t>
      </w:r>
    </w:p>
    <w:p>
      <w:pPr>
        <w:pBdr>
          <w:bottom w:val="single" w:color="9AA3AD" w:sz="4" w:space="2"/>
        </w:pBdr>
        <w:spacing w:after="46" w:before="98"/>
      </w:pPr>
      <w:r>
        <w:rPr>
          <w:rFonts w:ascii="Georgia" w:cs="Georgia" w:eastAsia="Georgia" w:hAnsi="Georgia"/>
          <w:b/>
          <w:bCs/>
          <w:color w:val="26374D"/>
          <w:spacing w:val="26"/>
          <w:sz w:val="20"/>
          <w:szCs w:val="20"/>
        </w:rPr>
        <w:t xml:space="preserve">EXPERIENCE</w:t>
      </w:r>
    </w:p>
    <w:p>
      <w:pPr>
        <w:tabs>
          <w:tab w:val="right" w:pos="10080"/>
        </w:tabs>
        <w:spacing w:after="4" w:before="72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Cloud System Administrator</w:t>
      </w:r>
      <w:r>
        <w:rPr>
          <w:rFonts w:ascii="Arial" w:cs="Arial" w:eastAsia="Arial" w:hAnsi="Arial"/>
          <w:color w:val="1A1A1A"/>
          <w:sz w:val="18"/>
          <w:szCs w:val="18"/>
        </w:rPr>
        <w:t xml:space="preserve">	Feb 2026 – Present</w:t>
      </w:r>
    </w:p>
    <w:p>
      <w:pPr>
        <w:spacing w:after="20"/>
      </w:pPr>
      <w:r>
        <w:rPr>
          <w:rFonts w:ascii="Arial" w:cs="Arial" w:eastAsia="Arial" w:hAnsi="Arial"/>
          <w:i/>
          <w:iCs/>
          <w:color w:val="1A1A1A"/>
          <w:sz w:val="19"/>
          <w:szCs w:val="19"/>
        </w:rPr>
        <w:t xml:space="preserve">GDIT  |  Bossier City, LA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Own Windows/Linux customer patching: maintenance windows, change requests, backups, validation, SOPs, and 24/7 on-call.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Administer AWS and identity operations across EC2, IAM, SSM, Backup, Inspector, Security Hub, CloudTrail, access reviews, and Active Directory groups and permissions.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Triage Inspector, Security Hub, and Qualys findings; build remediation plans and support RHEL 8/9 CIS-aligned hardening.</w:t>
      </w:r>
    </w:p>
    <w:p>
      <w:pPr>
        <w:tabs>
          <w:tab w:val="right" w:pos="10080"/>
        </w:tabs>
        <w:spacing w:after="4" w:before="72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Full-Stack Engineer (Contract)</w:t>
      </w:r>
      <w:r>
        <w:rPr>
          <w:rFonts w:ascii="Arial" w:cs="Arial" w:eastAsia="Arial" w:hAnsi="Arial"/>
          <w:color w:val="1A1A1A"/>
          <w:sz w:val="18"/>
          <w:szCs w:val="18"/>
        </w:rPr>
        <w:t xml:space="preserve">	Nov 2024 – Feb 2026</w:t>
      </w:r>
    </w:p>
    <w:p>
      <w:pPr>
        <w:spacing w:after="20"/>
      </w:pPr>
      <w:r>
        <w:rPr>
          <w:rFonts w:ascii="Arial" w:cs="Arial" w:eastAsia="Arial" w:hAnsi="Arial"/>
          <w:i/>
          <w:iCs/>
          <w:color w:val="1A1A1A"/>
          <w:sz w:val="19"/>
          <w:szCs w:val="19"/>
        </w:rPr>
        <w:t xml:space="preserve">Stealth Startup  |  New York, NY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Built Laravel 12 APIs with Sanctum authentication, RBAC, audit logs, validation, pagination, rate limits, and structured error handling.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Implemented Socket.IO/Redis messaging and Firebase Admin/Kreait push notifications with delivery tracking and retry behavior.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Managed GitHub Actions, Dockerized DigitalOcean deployments, TLS/firewall hardening, backups, health checks, and logging.</w:t>
      </w:r>
    </w:p>
    <w:p>
      <w:pPr>
        <w:tabs>
          <w:tab w:val="right" w:pos="10080"/>
        </w:tabs>
        <w:spacing w:after="4" w:before="72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Freelance &amp; Contract Full-Stack Engineer</w:t>
      </w:r>
      <w:r>
        <w:rPr>
          <w:rFonts w:ascii="Arial" w:cs="Arial" w:eastAsia="Arial" w:hAnsi="Arial"/>
          <w:color w:val="1A1A1A"/>
          <w:sz w:val="18"/>
          <w:szCs w:val="18"/>
        </w:rPr>
        <w:t xml:space="preserve">	Sep 2023 – Feb 2026</w:t>
      </w:r>
    </w:p>
    <w:p>
      <w:pPr>
        <w:spacing w:after="20"/>
      </w:pPr>
      <w:r>
        <w:rPr>
          <w:rFonts w:ascii="Arial" w:cs="Arial" w:eastAsia="Arial" w:hAnsi="Arial"/>
          <w:i/>
          <w:iCs/>
          <w:color w:val="1A1A1A"/>
          <w:sz w:val="19"/>
          <w:szCs w:val="19"/>
        </w:rPr>
        <w:t xml:space="preserve">Various Clients  |  Remote / Global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Delivered Laravel/Next.js SaaS and e-commerce systems with Stripe, RBAC, real-time scheduling, Firebase, and CI/CD workflows.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Improved reliability through performance tuning, SEO/analytics updates, API optimization, and release support.</w:t>
      </w:r>
    </w:p>
    <w:p>
      <w:pPr>
        <w:tabs>
          <w:tab w:val="right" w:pos="10080"/>
        </w:tabs>
        <w:spacing w:after="4" w:before="72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Full-Stack Developer</w:t>
      </w:r>
      <w:r>
        <w:rPr>
          <w:rFonts w:ascii="Arial" w:cs="Arial" w:eastAsia="Arial" w:hAnsi="Arial"/>
          <w:color w:val="1A1A1A"/>
          <w:sz w:val="18"/>
          <w:szCs w:val="18"/>
        </w:rPr>
        <w:t xml:space="preserve">	Jul 2024 – Sep 2024</w:t>
      </w:r>
    </w:p>
    <w:p>
      <w:pPr>
        <w:spacing w:after="20"/>
      </w:pPr>
      <w:r>
        <w:rPr>
          <w:rFonts w:ascii="Arial" w:cs="Arial" w:eastAsia="Arial" w:hAnsi="Arial"/>
          <w:i/>
          <w:iCs/>
          <w:color w:val="1A1A1A"/>
          <w:sz w:val="19"/>
          <w:szCs w:val="19"/>
        </w:rPr>
        <w:t xml:space="preserve">PONT  |  United Kingdom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Integrated DateRangePicker into React/TypeScript scheduling interfaces with custom navigation and automatic data reloads.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Built React Query hooks for paginated/filtered event and order APIs, refactored components, added i18n, and containerized an auth microservice with Docker Compose.</w:t>
      </w:r>
    </w:p>
    <w:p>
      <w:pPr>
        <w:tabs>
          <w:tab w:val="right" w:pos="10080"/>
        </w:tabs>
        <w:spacing w:after="4" w:before="72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Web &amp; Mobile Developer</w:t>
      </w:r>
      <w:r>
        <w:rPr>
          <w:rFonts w:ascii="Arial" w:cs="Arial" w:eastAsia="Arial" w:hAnsi="Arial"/>
          <w:color w:val="1A1A1A"/>
          <w:sz w:val="18"/>
          <w:szCs w:val="18"/>
        </w:rPr>
        <w:t xml:space="preserve">	Aug 2023 – Feb 2024</w:t>
      </w:r>
    </w:p>
    <w:p>
      <w:pPr>
        <w:spacing w:after="20"/>
      </w:pPr>
      <w:r>
        <w:rPr>
          <w:rFonts w:ascii="Arial" w:cs="Arial" w:eastAsia="Arial" w:hAnsi="Arial"/>
          <w:i/>
          <w:iCs/>
          <w:color w:val="1A1A1A"/>
          <w:sz w:val="19"/>
          <w:szCs w:val="19"/>
        </w:rPr>
        <w:t xml:space="preserve">BBros L.L.C  |  Kosovo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Refactored a React Native codebase, reduced bundle size, and improved Lighthouse performance scores into the 90s.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Added MySQL indexing strategies to lower query cost and improve API response times across high-traffic endpoints.</w:t>
      </w:r>
    </w:p>
    <w:p>
      <w:pPr>
        <w:tabs>
          <w:tab w:val="right" w:pos="10080"/>
        </w:tabs>
        <w:spacing w:after="4" w:before="72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Full-Stack Developer</w:t>
      </w:r>
      <w:r>
        <w:rPr>
          <w:rFonts w:ascii="Arial" w:cs="Arial" w:eastAsia="Arial" w:hAnsi="Arial"/>
          <w:color w:val="1A1A1A"/>
          <w:sz w:val="18"/>
          <w:szCs w:val="18"/>
        </w:rPr>
        <w:t xml:space="preserve">	Mar 2022 – Aug 2023</w:t>
      </w:r>
    </w:p>
    <w:p>
      <w:pPr>
        <w:spacing w:after="20"/>
      </w:pPr>
      <w:r>
        <w:rPr>
          <w:rFonts w:ascii="Arial" w:cs="Arial" w:eastAsia="Arial" w:hAnsi="Arial"/>
          <w:i/>
          <w:iCs/>
          <w:color w:val="1A1A1A"/>
          <w:sz w:val="19"/>
          <w:szCs w:val="19"/>
        </w:rPr>
        <w:t xml:space="preserve">INSITECH  |  Kosovo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Launched React/Next.js/Node.js public-sector portals and cut key response times from 30s+ to under 1s.</w:t>
      </w:r>
    </w:p>
    <w:p>
      <w:pPr>
        <w:pStyle w:val="ListParagraph"/>
        <w:numPr>
          <w:ilvl w:val="0"/>
          <w:numId w:val="2"/>
        </w:numPr>
        <w:spacing w:after="13" w:line="244"/>
      </w:pPr>
      <w:r>
        <w:rPr>
          <w:rFonts w:ascii="Arial" w:cs="Arial" w:eastAsia="Arial" w:hAnsi="Arial"/>
          <w:color w:val="1A1A1A"/>
          <w:sz w:val="19"/>
          <w:szCs w:val="19"/>
        </w:rPr>
        <w:t xml:space="preserve">Containerized legacy .NET services with Docker and GitHub Actions and built Laravel Sanctum/Redis real-time messaging with Leaflet.js data visualizations.</w:t>
      </w:r>
    </w:p>
    <w:p>
      <w:pPr>
        <w:pBdr>
          <w:bottom w:val="single" w:color="9AA3AD" w:sz="4" w:space="2"/>
        </w:pBdr>
        <w:spacing w:after="46" w:before="98"/>
      </w:pPr>
      <w:r>
        <w:rPr>
          <w:rFonts w:ascii="Georgia" w:cs="Georgia" w:eastAsia="Georgia" w:hAnsi="Georgia"/>
          <w:b/>
          <w:bCs/>
          <w:color w:val="26374D"/>
          <w:spacing w:val="26"/>
          <w:sz w:val="20"/>
          <w:szCs w:val="20"/>
        </w:rPr>
        <w:t xml:space="preserve">SELECTED TECHNICAL PROJECT</w:t>
      </w:r>
    </w:p>
    <w:p>
      <w:pPr>
        <w:spacing w:after="10" w:line="246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Pre-Patch Vulnerability Reporting Platform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(In development)  —  FastAPI, React, PostgreSQL, Docker Compose, Excel reporting, audit logging, customer/account scoping, and Inspector-style remediation workflows.</w:t>
      </w:r>
    </w:p>
    <w:p>
      <w:pPr>
        <w:pBdr>
          <w:bottom w:val="single" w:color="9AA3AD" w:sz="4" w:space="2"/>
        </w:pBdr>
        <w:spacing w:after="46" w:before="98"/>
      </w:pPr>
      <w:r>
        <w:rPr>
          <w:rFonts w:ascii="Georgia" w:cs="Georgia" w:eastAsia="Georgia" w:hAnsi="Georgia"/>
          <w:b/>
          <w:bCs/>
          <w:color w:val="26374D"/>
          <w:spacing w:val="26"/>
          <w:sz w:val="20"/>
          <w:szCs w:val="20"/>
        </w:rPr>
        <w:t xml:space="preserve">TECHNICAL SKILLS</w:t>
      </w:r>
    </w:p>
    <w:p>
      <w:pPr>
        <w:spacing w:after="15" w:line="246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Cloud &amp; Security: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AWS EC2, S3, RDS, IAM, SSM, Backup, Inspector, Security Hub, CloudTrail, Security Groups, VPC</w:t>
      </w:r>
    </w:p>
    <w:p>
      <w:pPr>
        <w:spacing w:after="15" w:line="246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Systems &amp; Compliance: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Windows Server, Linux, RHEL 8/9, Active Directory, Patching, Qualys, CIS Hardening, SOPs, On-Call Operations</w:t>
      </w:r>
    </w:p>
    <w:p>
      <w:pPr>
        <w:spacing w:after="10" w:line="246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Automation &amp; Programming: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Jenkins, Ansible, Docker, GitHub Actions, CI/CD, Python, JavaScript, TypeScript, PHP, Java, Laravel, React, Next.js, Node.js, FastAPI, PostgreSQL, MySQL, Redis</w:t>
      </w:r>
    </w:p>
    <w:p>
      <w:pPr>
        <w:pBdr>
          <w:bottom w:val="single" w:color="9AA3AD" w:sz="4" w:space="2"/>
        </w:pBdr>
        <w:spacing w:after="46" w:before="98"/>
      </w:pPr>
      <w:r>
        <w:rPr>
          <w:rFonts w:ascii="Georgia" w:cs="Georgia" w:eastAsia="Georgia" w:hAnsi="Georgia"/>
          <w:b/>
          <w:bCs/>
          <w:color w:val="26374D"/>
          <w:spacing w:val="26"/>
          <w:sz w:val="20"/>
          <w:szCs w:val="20"/>
        </w:rPr>
        <w:t xml:space="preserve">EDUCATION</w:t>
      </w:r>
    </w:p>
    <w:p>
      <w:pPr>
        <w:tabs>
          <w:tab w:val="right" w:pos="10080"/>
        </w:tabs>
        <w:spacing w:after="4" w:before="72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University of Ukshin Hoti  —  B.S. in Software Development &amp; Design</w:t>
      </w:r>
      <w:r>
        <w:rPr>
          <w:rFonts w:ascii="Arial" w:cs="Arial" w:eastAsia="Arial" w:hAnsi="Arial"/>
          <w:color w:val="1A1A1A"/>
          <w:sz w:val="18"/>
          <w:szCs w:val="18"/>
        </w:rPr>
        <w:t xml:space="preserve">	Sep 2021 – Sep 2024</w:t>
      </w:r>
    </w:p>
    <w:sectPr>
      <w:pgSz w:w="12240" w:h="15840" w:orient="portrait"/>
      <w:pgMar w:top="600" w:right="864" w:bottom="520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16" w:hanging="201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2026-07-11T20:58:46.056Z</dcterms:created>
  <dcterms:modified xsi:type="dcterms:W3CDTF">2026-07-11T20:58:46.056Z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